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8C9" w:rsidRPr="003E38C9" w:rsidRDefault="003E38C9" w:rsidP="003E38C9">
      <w:pPr>
        <w:shd w:val="clear" w:color="auto" w:fill="FFFFFF"/>
        <w:spacing w:before="300" w:after="210" w:line="479" w:lineRule="atLeast"/>
        <w:outlineLvl w:val="1"/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</w:pPr>
      <w:bookmarkStart w:id="0" w:name="_GoBack"/>
      <w:bookmarkEnd w:id="0"/>
      <w:r w:rsidRPr="003E38C9">
        <w:rPr>
          <w:rFonts w:ascii="Montserrat" w:eastAsia="Times New Roman" w:hAnsi="Montserrat" w:cs="Times New Roman"/>
          <w:b/>
          <w:bCs/>
          <w:color w:val="273350"/>
          <w:sz w:val="36"/>
          <w:szCs w:val="36"/>
          <w:lang w:eastAsia="ru-RU"/>
        </w:rPr>
        <w:t>Охрана здоровья обучающихся включает в себя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оказание первичной медико-санитарной помощи в порядке, установленном законодательством в сфере охраны здоровья;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организацию питания обучающихся;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определение оптимальной учебной, </w:t>
      </w:r>
      <w:proofErr w:type="spellStart"/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внеучебной</w:t>
      </w:r>
      <w:proofErr w:type="spellEnd"/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пропаганду и обучение навыкам здорового образа жизни, требованиям охраны труда;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организацию и создание условий для профилактики заболеваний, и оздоровления обучающихся, для занятия ими физической культурой и спортом;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прохождение обучающимися в соответствии с законодательством Российской Федерации периодических медицинских осмотров и диспансеризации;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прекурсоров</w:t>
      </w:r>
      <w:proofErr w:type="spellEnd"/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обеспечение безопасности обучающихся во время пребывания в школе;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профилактику несчастных случаев с обучающимися во время пребывания в школе;</w:t>
      </w:r>
    </w:p>
    <w:p w:rsidR="003E38C9" w:rsidRPr="003E38C9" w:rsidRDefault="003E38C9" w:rsidP="003E38C9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проведение санитарно-противоэпидемических и профилактических мероприятий.</w:t>
      </w:r>
    </w:p>
    <w:p w:rsidR="003E38C9" w:rsidRPr="003E38C9" w:rsidRDefault="003E38C9" w:rsidP="003E38C9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</w:pPr>
      <w:r w:rsidRPr="003E38C9">
        <w:rPr>
          <w:rFonts w:ascii="Montserrat" w:eastAsia="Times New Roman" w:hAnsi="Montserrat" w:cs="Times New Roman"/>
          <w:b/>
          <w:bCs/>
          <w:color w:val="273350"/>
          <w:sz w:val="27"/>
          <w:szCs w:val="27"/>
          <w:lang w:eastAsia="ru-RU"/>
        </w:rPr>
        <w:t>Школа при реализации образовательных программ создает условия для охраны здоровья обучающихся, в том числе обеспечивает.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Текущий контроль за состоянием здоровья обучающихся;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Проведение санитарно-гигиенических, профилактических и оздоровительных мероприятий, обучение и воспитание в сфере охраны здоровья;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Соблюдение государственных санитарно-эпидемиологических правил и нормативов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Расследование и учет несчастных случаев с обучающимися во время пребывания в школе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Обучение учащихся с ОВЗ производится по адаптированной образовательной программе.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Обучение обучающихся, осваивающих основные общеобразовательные программы и нуждающихся в длительном лечении, а также детей-инвалидов, которые по состоянию здоровья не могут посещать школу, может быть также организовано на дому.</w:t>
      </w:r>
    </w:p>
    <w:p w:rsidR="003E38C9" w:rsidRPr="003E38C9" w:rsidRDefault="003E38C9" w:rsidP="003E38C9">
      <w:pPr>
        <w:numPr>
          <w:ilvl w:val="0"/>
          <w:numId w:val="3"/>
        </w:numPr>
        <w:shd w:val="clear" w:color="auto" w:fill="FFFFFF"/>
        <w:spacing w:before="100" w:beforeAutospacing="1" w:line="240" w:lineRule="auto"/>
        <w:ind w:left="0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E38C9"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  <w:t>Основанием для организации обучения на дому являются заключение медицинской организации и в письменной форме обращение родителей (законных представителей).</w:t>
      </w:r>
    </w:p>
    <w:p w:rsidR="00934E71" w:rsidRDefault="003E38C9" w:rsidP="003E38C9">
      <w:pPr>
        <w:rPr>
          <w:rFonts w:ascii="Montserrat" w:hAnsi="Montserrat"/>
          <w:color w:val="273350"/>
          <w:shd w:val="clear" w:color="auto" w:fill="FFFFFF"/>
        </w:rPr>
      </w:pPr>
      <w:r>
        <w:rPr>
          <w:rFonts w:ascii="Montserrat" w:hAnsi="Montserrat"/>
          <w:color w:val="273350"/>
          <w:shd w:val="clear" w:color="auto" w:fill="FFFFFF"/>
        </w:rPr>
        <w:t>В помещениях образовательного учреждения поддерживается комфортная для занятий температура воздуха. Во время перемен производится проветривание помещений.</w:t>
      </w:r>
    </w:p>
    <w:p w:rsidR="003E38C9" w:rsidRPr="003E38C9" w:rsidRDefault="003E38C9" w:rsidP="003E38C9">
      <w:r>
        <w:rPr>
          <w:rFonts w:ascii="Montserrat" w:hAnsi="Montserrat"/>
          <w:color w:val="273350"/>
          <w:shd w:val="clear" w:color="auto" w:fill="FFFFFF"/>
        </w:rPr>
        <w:lastRenderedPageBreak/>
        <w:t xml:space="preserve">В случаях неблагоприятных погодных условий обучающиеся </w:t>
      </w:r>
      <w:r>
        <w:rPr>
          <w:rFonts w:ascii="Montserrat" w:hAnsi="Montserrat"/>
          <w:color w:val="273350"/>
          <w:shd w:val="clear" w:color="auto" w:fill="FFFFFF"/>
        </w:rPr>
        <w:t xml:space="preserve">школы могут не посещать занятия. </w:t>
      </w:r>
      <w:r>
        <w:rPr>
          <w:rFonts w:ascii="Montserrat" w:hAnsi="Montserrat"/>
          <w:color w:val="273350"/>
          <w:shd w:val="clear" w:color="auto" w:fill="FFFFFF"/>
        </w:rPr>
        <w:t>В этом случае для организуется обучение с использованием дистанционных форм.</w:t>
      </w:r>
    </w:p>
    <w:sectPr w:rsidR="003E38C9" w:rsidRPr="003E3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843F9"/>
    <w:multiLevelType w:val="hybridMultilevel"/>
    <w:tmpl w:val="22F42D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B96F8F"/>
    <w:multiLevelType w:val="multilevel"/>
    <w:tmpl w:val="31CC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161681"/>
    <w:multiLevelType w:val="multilevel"/>
    <w:tmpl w:val="2076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C7"/>
    <w:rsid w:val="002422CB"/>
    <w:rsid w:val="002A49A0"/>
    <w:rsid w:val="003E38C9"/>
    <w:rsid w:val="0046210F"/>
    <w:rsid w:val="004D7316"/>
    <w:rsid w:val="00934E71"/>
    <w:rsid w:val="00E52B53"/>
    <w:rsid w:val="00EB3EC7"/>
    <w:rsid w:val="00F0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7A2BC-3341-4499-BB45-0AAD1D32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D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0490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93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4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60668">
          <w:marLeft w:val="0"/>
          <w:marRight w:val="0"/>
          <w:marTop w:val="0"/>
          <w:marBottom w:val="1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7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Охрана здоровья обучающихся включает в себя</vt:lpstr>
      <vt:lpstr>        Школа при реализации образовательных программ создает условия для охраны здоровь</vt:lpstr>
    </vt:vector>
  </TitlesOfParts>
  <Company>SPecialiST RePack</Company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2022-11-08T12:27:00Z</dcterms:created>
  <dcterms:modified xsi:type="dcterms:W3CDTF">2022-11-08T12:27:00Z</dcterms:modified>
</cp:coreProperties>
</file>